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61" w:rsidRPr="00B40C61" w:rsidRDefault="00B40C61" w:rsidP="00B40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61">
        <w:rPr>
          <w:rFonts w:ascii="Times New Roman" w:hAnsi="Times New Roman" w:cs="Times New Roman"/>
          <w:b/>
          <w:sz w:val="28"/>
          <w:szCs w:val="28"/>
        </w:rPr>
        <w:t>Организация исследовательской работы в начальной школе</w:t>
      </w:r>
    </w:p>
    <w:p w:rsidR="00B40C61" w:rsidRPr="00B40C61" w:rsidRDefault="00B40C61" w:rsidP="00B40C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в начальной школе имеет важное значение для всестороннего развития учащихся. Она позволяет развивать у детей критическое мышление, навыки самостоятельной работы, инициативность и любознательность. </w:t>
      </w:r>
    </w:p>
    <w:p w:rsidR="00B40C61" w:rsidRPr="00B40C61" w:rsidRDefault="00B40C61" w:rsidP="00B40C6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b/>
          <w:sz w:val="28"/>
          <w:szCs w:val="28"/>
        </w:rPr>
        <w:t>Цели и задачи исследовательской деятельности младших школьников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Основной целью организации исследовательской работы в начальной школе является развитие познавательных интересов, интеллектуальных, творческих и коммуникативных способностей учащихся. Данная деятельность позволяет сформировать у детей навыки самостоятельного поиска и анализа информации, выдвижения и проверки гипотез, планирования и проведения экспериментов.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В ходе исследований младшие школьники учатся наблюдать, сравнивать, классифицировать, делать выводы, аргументировать свою точку зрения. Кроме того, исследовательская работа способствует развитию у детей ответственности, самостоятельности и уверенности в себе.</w:t>
      </w:r>
    </w:p>
    <w:p w:rsidR="00B40C61" w:rsidRPr="00B40C61" w:rsidRDefault="00B40C61" w:rsidP="00B40C6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61">
        <w:rPr>
          <w:rFonts w:ascii="Times New Roman" w:hAnsi="Times New Roman" w:cs="Times New Roman"/>
          <w:b/>
          <w:sz w:val="28"/>
          <w:szCs w:val="28"/>
        </w:rPr>
        <w:t>Этапы организации исследовательской работы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в начальной школе включает несколько этапов:</w:t>
      </w:r>
    </w:p>
    <w:p w:rsidR="00B40C61" w:rsidRPr="00B40C61" w:rsidRDefault="00B40C61" w:rsidP="00B40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Выбор темы и постановка цели исследования.</w:t>
      </w:r>
    </w:p>
    <w:p w:rsidR="00B40C61" w:rsidRPr="00B40C61" w:rsidRDefault="00B40C61" w:rsidP="00B40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Сбор и анализ информации по выбранной теме.</w:t>
      </w:r>
    </w:p>
    <w:p w:rsidR="00B40C61" w:rsidRPr="00B40C61" w:rsidRDefault="00B40C61" w:rsidP="00B40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Выдвижение и проверка гипотез.</w:t>
      </w:r>
    </w:p>
    <w:p w:rsidR="00B40C61" w:rsidRPr="00B40C61" w:rsidRDefault="00B40C61" w:rsidP="00B40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Планирование и проведение экспериментов, наблюдений, опросов.</w:t>
      </w:r>
    </w:p>
    <w:p w:rsidR="00B40C61" w:rsidRPr="00B40C61" w:rsidRDefault="00B40C61" w:rsidP="00B40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Обработка и анализ полученных данных.</w:t>
      </w:r>
    </w:p>
    <w:p w:rsidR="00B40C61" w:rsidRPr="00B40C61" w:rsidRDefault="00B40C61" w:rsidP="00B40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Формулирование выводов и оформление результатов исследования.</w:t>
      </w:r>
    </w:p>
    <w:p w:rsidR="00B40C61" w:rsidRPr="00B40C61" w:rsidRDefault="00B40C61" w:rsidP="00B40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Презентация и защита проекта.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На каждом этапе учитель оказывает необходимую помощь и поддержку младшим школьникам, направляя их деятельность и обеспечивая безопасность проведения исследований.</w:t>
      </w:r>
    </w:p>
    <w:p w:rsidR="00B40C61" w:rsidRPr="00B40C61" w:rsidRDefault="00B40C61" w:rsidP="00B40C6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61">
        <w:rPr>
          <w:rFonts w:ascii="Times New Roman" w:hAnsi="Times New Roman" w:cs="Times New Roman"/>
          <w:b/>
          <w:sz w:val="28"/>
          <w:szCs w:val="28"/>
        </w:rPr>
        <w:t>Методы и формы проведения исследований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В организации исследовательской работы в начальной школе используются различные методы и формы: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Методы</w:t>
      </w:r>
    </w:p>
    <w:p w:rsidR="00B40C61" w:rsidRPr="00B40C61" w:rsidRDefault="00B40C61" w:rsidP="00B40C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 xml:space="preserve">- Наблюдение </w:t>
      </w:r>
    </w:p>
    <w:p w:rsidR="00B40C61" w:rsidRPr="00B40C61" w:rsidRDefault="00B40C61" w:rsidP="00B40C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- Эксперимент</w:t>
      </w:r>
    </w:p>
    <w:p w:rsidR="00B40C61" w:rsidRPr="00B40C61" w:rsidRDefault="00B40C61" w:rsidP="00B40C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lastRenderedPageBreak/>
        <w:t xml:space="preserve"> - Опрос</w:t>
      </w:r>
    </w:p>
    <w:p w:rsidR="00B40C61" w:rsidRPr="00B40C61" w:rsidRDefault="00B40C61" w:rsidP="00B40C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 xml:space="preserve"> - Анализ документов </w:t>
      </w:r>
    </w:p>
    <w:p w:rsidR="00B40C61" w:rsidRPr="00B40C61" w:rsidRDefault="00B40C61" w:rsidP="00B40C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- Моделирование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Формы</w:t>
      </w:r>
    </w:p>
    <w:p w:rsidR="00B40C61" w:rsidRPr="00B40C61" w:rsidRDefault="00B40C61" w:rsidP="00B40C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- Индивидуальные исследования</w:t>
      </w:r>
    </w:p>
    <w:p w:rsidR="00B40C61" w:rsidRPr="00B40C61" w:rsidRDefault="00B40C61" w:rsidP="00B40C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 xml:space="preserve"> - Групповые проекты </w:t>
      </w:r>
    </w:p>
    <w:p w:rsidR="00B40C61" w:rsidRPr="00B40C61" w:rsidRDefault="00B40C61" w:rsidP="00B40C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- Классные и школьные конференции</w:t>
      </w:r>
    </w:p>
    <w:p w:rsidR="00B40C61" w:rsidRPr="00B40C61" w:rsidRDefault="00B40C61" w:rsidP="00B40C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 xml:space="preserve"> - Фестивали исследовательских работ</w:t>
      </w:r>
    </w:p>
    <w:p w:rsidR="00B40C61" w:rsidRPr="00B40C61" w:rsidRDefault="00B40C61" w:rsidP="00B40C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 xml:space="preserve"> - Публикации в школьных СМИ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Учитель помогает учащимся выбрать наиболее подходящие методы и формы для проведения их исследований, учитывая возраст детей, их интересы и возможности.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0C61">
        <w:rPr>
          <w:rFonts w:ascii="Times New Roman" w:hAnsi="Times New Roman" w:cs="Times New Roman"/>
          <w:b/>
          <w:sz w:val="28"/>
          <w:szCs w:val="28"/>
        </w:rPr>
        <w:t>Роль учителя в организации исследовательской деятельности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Учитель играет ключевую роль в организации исследовательской работы в начальной школе. Он выполняет следующие функции: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Мотивирующая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Учитель пробуждает интерес учащихся к исследованиям, помогает найти увлекательные темы и стимулирует их познавательную активность.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Направляющая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Педагог оказывает методическую помощь школьникам, консультирует их по вопросам планирования, проведения и оформления исследований.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Контролирующая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Учитель отслеживает ход исследовательской работы, оценивает результаты и корректирует деятельность учащихся при необходимости.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Таким образом, учитель выступает в роли организатора, наставника и эксперта, помогая младшим школьникам овладевать навыками исследовательской деятельности.</w:t>
      </w:r>
    </w:p>
    <w:p w:rsidR="00B40C61" w:rsidRPr="00B40C61" w:rsidRDefault="00B40C61" w:rsidP="00B40C6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61">
        <w:rPr>
          <w:rFonts w:ascii="Times New Roman" w:hAnsi="Times New Roman" w:cs="Times New Roman"/>
          <w:b/>
          <w:sz w:val="28"/>
          <w:szCs w:val="28"/>
        </w:rPr>
        <w:t>Развитие универсальных учебных действий в процессе исследовательской работы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в начальной школе способствует формированию у учащихся важных универсальных учебных действий: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Умение извлекать информацию, выдвигать и проверять гипотезы, делать выводы и обобщения.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lastRenderedPageBreak/>
        <w:t>Регулятивные УУД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Способность ставить цели, планировать и контролировать свою деятельность, корректировать ошибки.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Навыки сотрудничества в группе, умение презентовать результаты своей работы, отвечать на вопросы.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Личностные УУД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Развитие самостоятельности, ответственности, познавательной активности и интереса.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Таким образом, организация исследовательской работы в начальной школе является эффективным средством формирования универсальных учебных действий, необходимых для успешного обучения и личностного развития младших школьников.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Примеры успешных исследовательских проектов учащихся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 xml:space="preserve">Ученики начальных классов нередко проводят увлекательные и содержательные исследования, которые вызывают интерес не только у одноклассников, но и у учителей, родителей и администрации школы. 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40C6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40C61">
        <w:rPr>
          <w:rFonts w:ascii="Times New Roman" w:hAnsi="Times New Roman" w:cs="Times New Roman"/>
          <w:sz w:val="28"/>
          <w:szCs w:val="28"/>
        </w:rPr>
        <w:t>:</w:t>
      </w:r>
    </w:p>
    <w:p w:rsidR="00B40C61" w:rsidRPr="00B40C61" w:rsidRDefault="00B40C61" w:rsidP="00B4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Исследование свойств воды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Ученики 3 класса изучали различные состояния воды, проводили опыты по испарению и конденсации, наблюдали за изменением воды под микроскопом.</w:t>
      </w:r>
    </w:p>
    <w:p w:rsidR="00B40C61" w:rsidRPr="00B40C61" w:rsidRDefault="00B40C61" w:rsidP="00B4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Определение сторон света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Команда учеников 4 класса разработала проект по изучению магнитных свойств Земли и использованию компаса для определения сторон света.</w:t>
      </w:r>
    </w:p>
    <w:p w:rsidR="00B40C61" w:rsidRPr="00B40C61" w:rsidRDefault="00B40C61" w:rsidP="00B4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Растения нашего двора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Ученики 2 класса провели исследование растительного мира возле своей школы, классифицировали растения, изучали их особенности.</w:t>
      </w:r>
    </w:p>
    <w:p w:rsidR="00B40C61" w:rsidRPr="00B40C61" w:rsidRDefault="00B40C61" w:rsidP="00B4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Жизнь насекомых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Группа учеников 3 класса изучала поведение и среду обитания различных видов насекомых, проводила наблюдения и эксперименты.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lastRenderedPageBreak/>
        <w:t>Эти и многие другие проекты не только развивают у младших школьников исследовательские навыки, но и расширяют их кругозор, стимулируют любознательность и творческое мышление.</w:t>
      </w:r>
    </w:p>
    <w:p w:rsidR="00B40C61" w:rsidRPr="00B40C61" w:rsidRDefault="00B40C61" w:rsidP="00B40C6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61">
        <w:rPr>
          <w:rFonts w:ascii="Times New Roman" w:hAnsi="Times New Roman" w:cs="Times New Roman"/>
          <w:b/>
          <w:sz w:val="28"/>
          <w:szCs w:val="28"/>
        </w:rPr>
        <w:t>Перспективы развития исследовательской работы в начальной школе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в начальной школе имеет большие перспективы развития. По мере внедрения ФГОС и усиления практико-ориентированного подхода к обучению, роль исследовательской работы будет только возрастать.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0C61">
        <w:rPr>
          <w:rFonts w:ascii="Times New Roman" w:hAnsi="Times New Roman" w:cs="Times New Roman"/>
          <w:sz w:val="28"/>
          <w:szCs w:val="28"/>
        </w:rPr>
        <w:t>Расширение тематики</w:t>
      </w:r>
    </w:p>
    <w:bookmarkEnd w:id="0"/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Исследования будут охватывать все больше областей знаний - от естественных и гуманитарных наук до технологий и искусства.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Интеграция с другими предметами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Исследовательские проекты будут способствовать интеграции знаний из разных учебных дисциплин.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Использование ИКТ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Активное применение цифровых технологий откроет новые возможности для проведения исследований и презентации их результатов.</w:t>
      </w:r>
    </w:p>
    <w:p w:rsidR="00B40C61" w:rsidRPr="00B40C61" w:rsidRDefault="00B40C61" w:rsidP="00B40C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C61">
        <w:rPr>
          <w:rFonts w:ascii="Times New Roman" w:hAnsi="Times New Roman" w:cs="Times New Roman"/>
          <w:sz w:val="28"/>
          <w:szCs w:val="28"/>
        </w:rPr>
        <w:t>Таким образом, исследовательская деятельность все больше будет становиться неотъемлемой частью образовательного процесса в начальной школе, способствуя всестороннему развитию учащихся.</w:t>
      </w:r>
    </w:p>
    <w:p w:rsidR="006F1224" w:rsidRDefault="006F1224" w:rsidP="00B40C61">
      <w:pPr>
        <w:ind w:firstLine="567"/>
      </w:pPr>
    </w:p>
    <w:sectPr w:rsidR="006F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003"/>
    <w:multiLevelType w:val="hybridMultilevel"/>
    <w:tmpl w:val="36FCD4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EA00F7A"/>
    <w:multiLevelType w:val="hybridMultilevel"/>
    <w:tmpl w:val="AD0C5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3"/>
    <w:rsid w:val="006F1224"/>
    <w:rsid w:val="00B35B13"/>
    <w:rsid w:val="00B4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A88E2-29B7-4922-A067-49CCD6A8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2024-05-06T00:58:00Z</dcterms:created>
  <dcterms:modified xsi:type="dcterms:W3CDTF">2024-05-06T01:03:00Z</dcterms:modified>
</cp:coreProperties>
</file>